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D9" w:rsidRPr="000539D9" w:rsidRDefault="000539D9" w:rsidP="000539D9">
      <w:pPr>
        <w:spacing w:line="56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0539D9">
        <w:rPr>
          <w:rFonts w:ascii="仿宋" w:eastAsia="仿宋" w:hAnsi="仿宋" w:cs="仿宋" w:hint="eastAsia"/>
          <w:kern w:val="0"/>
          <w:sz w:val="30"/>
          <w:szCs w:val="30"/>
        </w:rPr>
        <w:t>供应商得分情况</w:t>
      </w:r>
    </w:p>
    <w:p w:rsidR="000539D9" w:rsidRPr="000539D9" w:rsidRDefault="000539D9" w:rsidP="000539D9">
      <w:pPr>
        <w:spacing w:line="56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0539D9">
        <w:rPr>
          <w:rFonts w:ascii="仿宋" w:eastAsia="仿宋" w:hAnsi="仿宋" w:cs="仿宋" w:hint="eastAsia"/>
          <w:kern w:val="0"/>
          <w:sz w:val="30"/>
          <w:szCs w:val="30"/>
        </w:rPr>
        <w:t>1、投标单位：河南省通信建设管理咨询有限公司；主观因素评分(明标)：8分；客观因素评分：35分；投标报价算分：50分；最终得分：93分</w:t>
      </w:r>
    </w:p>
    <w:p w:rsidR="000539D9" w:rsidRPr="000539D9" w:rsidRDefault="000539D9" w:rsidP="000539D9">
      <w:pPr>
        <w:spacing w:line="56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0539D9">
        <w:rPr>
          <w:rFonts w:ascii="仿宋" w:eastAsia="仿宋" w:hAnsi="仿宋" w:cs="仿宋" w:hint="eastAsia"/>
          <w:kern w:val="0"/>
          <w:sz w:val="30"/>
          <w:szCs w:val="30"/>
        </w:rPr>
        <w:t>2、投标单位：河南正捷电子科技有限公司；主观因素评分(明标)：6分；客观因素评分：29分；投标报价算分：48.87分；最终得分：83.87分</w:t>
      </w:r>
    </w:p>
    <w:p w:rsidR="000539D9" w:rsidRPr="000539D9" w:rsidRDefault="000539D9" w:rsidP="000539D9">
      <w:pPr>
        <w:spacing w:line="56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 w:rsidRPr="000539D9">
        <w:rPr>
          <w:rFonts w:ascii="仿宋" w:eastAsia="仿宋" w:hAnsi="仿宋" w:cs="仿宋" w:hint="eastAsia"/>
          <w:kern w:val="0"/>
          <w:sz w:val="30"/>
          <w:szCs w:val="30"/>
        </w:rPr>
        <w:t>3、投标单位：河南信卓电子科技有限公司；主观因素评分(明标)：5.33分；客观因素评分：29分；投标报价算分：48.68分；最终得分：83.01分</w:t>
      </w:r>
    </w:p>
    <w:p w:rsidR="00E01000" w:rsidRPr="003E3300" w:rsidRDefault="000539D9" w:rsidP="000539D9">
      <w:pPr>
        <w:spacing w:line="560" w:lineRule="exact"/>
        <w:rPr>
          <w:rFonts w:ascii="仿宋" w:eastAsia="仿宋" w:hAnsi="仿宋" w:cs="仿宋"/>
          <w:kern w:val="0"/>
          <w:sz w:val="30"/>
          <w:szCs w:val="30"/>
        </w:rPr>
      </w:pPr>
      <w:r w:rsidRPr="000539D9">
        <w:rPr>
          <w:rFonts w:ascii="仿宋" w:eastAsia="仿宋" w:hAnsi="仿宋" w:cs="仿宋" w:hint="eastAsia"/>
          <w:kern w:val="0"/>
          <w:sz w:val="30"/>
          <w:szCs w:val="30"/>
        </w:rPr>
        <w:t>4、投标单位：河南旭捷网络科技有限公司；主观因素评分(明标)：5.33分；客观因素评分：28分；投标报价算分：49.09分；最终得分：82.42分</w:t>
      </w:r>
      <w:bookmarkStart w:id="0" w:name="_GoBack"/>
      <w:bookmarkEnd w:id="0"/>
    </w:p>
    <w:sectPr w:rsidR="00E01000" w:rsidRPr="003E3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A4" w:rsidRDefault="008D58A4" w:rsidP="00E01000">
      <w:r>
        <w:separator/>
      </w:r>
    </w:p>
  </w:endnote>
  <w:endnote w:type="continuationSeparator" w:id="0">
    <w:p w:rsidR="008D58A4" w:rsidRDefault="008D58A4" w:rsidP="00E0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A4" w:rsidRDefault="008D58A4" w:rsidP="00E01000">
      <w:r>
        <w:separator/>
      </w:r>
    </w:p>
  </w:footnote>
  <w:footnote w:type="continuationSeparator" w:id="0">
    <w:p w:rsidR="008D58A4" w:rsidRDefault="008D58A4" w:rsidP="00E01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5D"/>
    <w:rsid w:val="000103C0"/>
    <w:rsid w:val="00017465"/>
    <w:rsid w:val="00023EC2"/>
    <w:rsid w:val="000539D9"/>
    <w:rsid w:val="00062347"/>
    <w:rsid w:val="00075BDA"/>
    <w:rsid w:val="00101A17"/>
    <w:rsid w:val="0010582C"/>
    <w:rsid w:val="00112660"/>
    <w:rsid w:val="00121E59"/>
    <w:rsid w:val="00152CD8"/>
    <w:rsid w:val="00164834"/>
    <w:rsid w:val="00185635"/>
    <w:rsid w:val="001957C8"/>
    <w:rsid w:val="001B307A"/>
    <w:rsid w:val="001C7766"/>
    <w:rsid w:val="001C784B"/>
    <w:rsid w:val="001C7CCA"/>
    <w:rsid w:val="001D13E8"/>
    <w:rsid w:val="001D3BC7"/>
    <w:rsid w:val="001E4CB1"/>
    <w:rsid w:val="001E4CBD"/>
    <w:rsid w:val="001E5084"/>
    <w:rsid w:val="00233047"/>
    <w:rsid w:val="002353A2"/>
    <w:rsid w:val="002415C0"/>
    <w:rsid w:val="00243294"/>
    <w:rsid w:val="00244619"/>
    <w:rsid w:val="00263EB9"/>
    <w:rsid w:val="00267329"/>
    <w:rsid w:val="00270164"/>
    <w:rsid w:val="0027766D"/>
    <w:rsid w:val="00280FE3"/>
    <w:rsid w:val="00282126"/>
    <w:rsid w:val="00292B7D"/>
    <w:rsid w:val="00297CD3"/>
    <w:rsid w:val="002A1BA6"/>
    <w:rsid w:val="002B60C1"/>
    <w:rsid w:val="002C7C5B"/>
    <w:rsid w:val="002D2C85"/>
    <w:rsid w:val="002E2B60"/>
    <w:rsid w:val="002F2837"/>
    <w:rsid w:val="00311E8F"/>
    <w:rsid w:val="003128B5"/>
    <w:rsid w:val="00325AD0"/>
    <w:rsid w:val="00353737"/>
    <w:rsid w:val="00367B67"/>
    <w:rsid w:val="00373D12"/>
    <w:rsid w:val="00376FAF"/>
    <w:rsid w:val="003A4AE4"/>
    <w:rsid w:val="003A603A"/>
    <w:rsid w:val="003E3300"/>
    <w:rsid w:val="003F67CA"/>
    <w:rsid w:val="003F7F9C"/>
    <w:rsid w:val="00400F2F"/>
    <w:rsid w:val="00405E4C"/>
    <w:rsid w:val="00407B44"/>
    <w:rsid w:val="004121AD"/>
    <w:rsid w:val="00427808"/>
    <w:rsid w:val="004968BE"/>
    <w:rsid w:val="004B29A3"/>
    <w:rsid w:val="004C2A0E"/>
    <w:rsid w:val="004C42B7"/>
    <w:rsid w:val="004F328F"/>
    <w:rsid w:val="00507B32"/>
    <w:rsid w:val="005727F0"/>
    <w:rsid w:val="0057632C"/>
    <w:rsid w:val="005A68D2"/>
    <w:rsid w:val="005C6373"/>
    <w:rsid w:val="0061178B"/>
    <w:rsid w:val="00624197"/>
    <w:rsid w:val="00663F21"/>
    <w:rsid w:val="00671561"/>
    <w:rsid w:val="00675647"/>
    <w:rsid w:val="006768EB"/>
    <w:rsid w:val="0068046A"/>
    <w:rsid w:val="00681737"/>
    <w:rsid w:val="0068502A"/>
    <w:rsid w:val="00692A2F"/>
    <w:rsid w:val="006C1FB1"/>
    <w:rsid w:val="006D1117"/>
    <w:rsid w:val="006F2D81"/>
    <w:rsid w:val="00720048"/>
    <w:rsid w:val="0076555A"/>
    <w:rsid w:val="00767CA7"/>
    <w:rsid w:val="00770228"/>
    <w:rsid w:val="00775757"/>
    <w:rsid w:val="007A3F50"/>
    <w:rsid w:val="007A4DDB"/>
    <w:rsid w:val="007A76AD"/>
    <w:rsid w:val="007B02E2"/>
    <w:rsid w:val="007B2DA1"/>
    <w:rsid w:val="007C7AB7"/>
    <w:rsid w:val="007E2326"/>
    <w:rsid w:val="007F6F2B"/>
    <w:rsid w:val="00812360"/>
    <w:rsid w:val="00837BA6"/>
    <w:rsid w:val="00856897"/>
    <w:rsid w:val="008570CA"/>
    <w:rsid w:val="00874F90"/>
    <w:rsid w:val="00876B72"/>
    <w:rsid w:val="008871C6"/>
    <w:rsid w:val="00893174"/>
    <w:rsid w:val="008A0247"/>
    <w:rsid w:val="008B3E9C"/>
    <w:rsid w:val="008D58A4"/>
    <w:rsid w:val="008F4191"/>
    <w:rsid w:val="008F52BC"/>
    <w:rsid w:val="00923783"/>
    <w:rsid w:val="009541D9"/>
    <w:rsid w:val="00965D74"/>
    <w:rsid w:val="0096663C"/>
    <w:rsid w:val="00971828"/>
    <w:rsid w:val="00976C64"/>
    <w:rsid w:val="00980A82"/>
    <w:rsid w:val="00996988"/>
    <w:rsid w:val="009A21F7"/>
    <w:rsid w:val="009A4FE5"/>
    <w:rsid w:val="009A53D1"/>
    <w:rsid w:val="009B1FC6"/>
    <w:rsid w:val="009D70B7"/>
    <w:rsid w:val="009E080A"/>
    <w:rsid w:val="009E1F4F"/>
    <w:rsid w:val="009E28E4"/>
    <w:rsid w:val="00A3604D"/>
    <w:rsid w:val="00A44A0C"/>
    <w:rsid w:val="00A548A8"/>
    <w:rsid w:val="00AB387B"/>
    <w:rsid w:val="00AB7FCB"/>
    <w:rsid w:val="00AC309E"/>
    <w:rsid w:val="00AC7B88"/>
    <w:rsid w:val="00AD758B"/>
    <w:rsid w:val="00B15D6E"/>
    <w:rsid w:val="00B26DDE"/>
    <w:rsid w:val="00B35A56"/>
    <w:rsid w:val="00B36EA5"/>
    <w:rsid w:val="00B40620"/>
    <w:rsid w:val="00B56139"/>
    <w:rsid w:val="00B75F16"/>
    <w:rsid w:val="00B7793B"/>
    <w:rsid w:val="00B82DE8"/>
    <w:rsid w:val="00BA1923"/>
    <w:rsid w:val="00BC791A"/>
    <w:rsid w:val="00BE1A5C"/>
    <w:rsid w:val="00BE2503"/>
    <w:rsid w:val="00BE4D96"/>
    <w:rsid w:val="00BF5261"/>
    <w:rsid w:val="00BF5C1A"/>
    <w:rsid w:val="00BF7347"/>
    <w:rsid w:val="00C05646"/>
    <w:rsid w:val="00C53635"/>
    <w:rsid w:val="00C652EC"/>
    <w:rsid w:val="00C84DE0"/>
    <w:rsid w:val="00C87E20"/>
    <w:rsid w:val="00CA5B5D"/>
    <w:rsid w:val="00CE0211"/>
    <w:rsid w:val="00D04385"/>
    <w:rsid w:val="00D1098A"/>
    <w:rsid w:val="00D16C21"/>
    <w:rsid w:val="00D6040C"/>
    <w:rsid w:val="00D970CE"/>
    <w:rsid w:val="00DA0633"/>
    <w:rsid w:val="00DA5E70"/>
    <w:rsid w:val="00DA7334"/>
    <w:rsid w:val="00DB1DAB"/>
    <w:rsid w:val="00DD6B3C"/>
    <w:rsid w:val="00DF088E"/>
    <w:rsid w:val="00DF0E4B"/>
    <w:rsid w:val="00DF1B28"/>
    <w:rsid w:val="00E01000"/>
    <w:rsid w:val="00E07878"/>
    <w:rsid w:val="00E14C22"/>
    <w:rsid w:val="00E222D2"/>
    <w:rsid w:val="00E372CE"/>
    <w:rsid w:val="00E4299B"/>
    <w:rsid w:val="00E55217"/>
    <w:rsid w:val="00E60C6B"/>
    <w:rsid w:val="00E66588"/>
    <w:rsid w:val="00E751D4"/>
    <w:rsid w:val="00E81583"/>
    <w:rsid w:val="00E9255C"/>
    <w:rsid w:val="00EB49AE"/>
    <w:rsid w:val="00EB7953"/>
    <w:rsid w:val="00EE72D5"/>
    <w:rsid w:val="00F075E3"/>
    <w:rsid w:val="00F25189"/>
    <w:rsid w:val="00F3073F"/>
    <w:rsid w:val="00F325E6"/>
    <w:rsid w:val="00F47A44"/>
    <w:rsid w:val="00F65391"/>
    <w:rsid w:val="00F71CDF"/>
    <w:rsid w:val="00F82DBC"/>
    <w:rsid w:val="00F939CE"/>
    <w:rsid w:val="00FA2C90"/>
    <w:rsid w:val="00F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0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000"/>
    <w:rPr>
      <w:sz w:val="18"/>
      <w:szCs w:val="18"/>
    </w:rPr>
  </w:style>
  <w:style w:type="table" w:styleId="a5">
    <w:name w:val="Table Grid"/>
    <w:basedOn w:val="a1"/>
    <w:rsid w:val="00E0100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0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000"/>
    <w:rPr>
      <w:sz w:val="18"/>
      <w:szCs w:val="18"/>
    </w:rPr>
  </w:style>
  <w:style w:type="table" w:styleId="a5">
    <w:name w:val="Table Grid"/>
    <w:basedOn w:val="a1"/>
    <w:rsid w:val="00E0100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96</cp:revision>
  <dcterms:created xsi:type="dcterms:W3CDTF">2022-05-30T08:00:00Z</dcterms:created>
  <dcterms:modified xsi:type="dcterms:W3CDTF">2025-03-04T07:08:00Z</dcterms:modified>
</cp:coreProperties>
</file>