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E4" w:rsidRDefault="007D6ADE">
      <w:r>
        <w:rPr>
          <w:rFonts w:hint="eastAsia"/>
        </w:rPr>
        <w:t>为大宽河村购买小麦、玉米联合收割机各</w:t>
      </w:r>
      <w:r>
        <w:rPr>
          <w:rFonts w:hint="eastAsia"/>
        </w:rPr>
        <w:t>1</w:t>
      </w:r>
      <w:r>
        <w:rPr>
          <w:rFonts w:hint="eastAsia"/>
        </w:rPr>
        <w:t>台，方便移民群众。</w:t>
      </w:r>
    </w:p>
    <w:sectPr w:rsidR="00F47EE4" w:rsidSect="00F47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6ADE"/>
    <w:rsid w:val="007D6ADE"/>
    <w:rsid w:val="00F4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2025-05-21T02:33:00Z</dcterms:created>
  <dcterms:modified xsi:type="dcterms:W3CDTF">2025-05-21T02:34:00Z</dcterms:modified>
</cp:coreProperties>
</file>